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2A11" w14:textId="77777777" w:rsidR="00D95AD9" w:rsidRDefault="00D95AD9" w:rsidP="007A0D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8EC6BA7" wp14:editId="00EACCEC">
            <wp:extent cx="1609725" cy="7154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38" cy="7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CB62" w14:textId="77777777" w:rsidR="007A0DD7" w:rsidRPr="00505819" w:rsidRDefault="007A0DD7" w:rsidP="007A0DD7">
      <w:pPr>
        <w:jc w:val="center"/>
        <w:rPr>
          <w:b/>
          <w:sz w:val="28"/>
          <w:szCs w:val="28"/>
        </w:rPr>
      </w:pPr>
      <w:r w:rsidRPr="00505819">
        <w:rPr>
          <w:b/>
          <w:sz w:val="28"/>
          <w:szCs w:val="28"/>
        </w:rPr>
        <w:t xml:space="preserve">Tiered </w:t>
      </w:r>
      <w:r w:rsidR="00D95AD9" w:rsidRPr="00505819">
        <w:rPr>
          <w:b/>
          <w:sz w:val="28"/>
          <w:szCs w:val="28"/>
        </w:rPr>
        <w:t xml:space="preserve">Pre-K </w:t>
      </w:r>
      <w:r w:rsidRPr="00505819">
        <w:rPr>
          <w:b/>
          <w:sz w:val="28"/>
          <w:szCs w:val="28"/>
        </w:rPr>
        <w:t>Lottery Procedure</w:t>
      </w:r>
    </w:p>
    <w:p w14:paraId="65773615" w14:textId="57E25ED5" w:rsidR="007A0DD7" w:rsidRDefault="007A0DD7" w:rsidP="00D462EB">
      <w:pPr>
        <w:jc w:val="both"/>
      </w:pPr>
      <w:r>
        <w:t xml:space="preserve">Students that </w:t>
      </w:r>
      <w:r w:rsidR="005916BD">
        <w:t xml:space="preserve">meet age-eligibility and Georgia residency requirements and </w:t>
      </w:r>
      <w:r>
        <w:t xml:space="preserve">have a completed application through the </w:t>
      </w:r>
      <w:r w:rsidR="00441D04">
        <w:t xml:space="preserve">School System’s Pre-K </w:t>
      </w:r>
      <w:r>
        <w:t xml:space="preserve">lottery platform </w:t>
      </w:r>
      <w:r w:rsidR="00E84E49">
        <w:t>will be entered into</w:t>
      </w:r>
      <w:r>
        <w:t xml:space="preserve"> the electronic lottery. </w:t>
      </w:r>
      <w:r w:rsidR="00505819">
        <w:t xml:space="preserve">Creation </w:t>
      </w:r>
      <w:r w:rsidR="00441D04">
        <w:t xml:space="preserve">of Pre-K classrooms </w:t>
      </w:r>
      <w:r w:rsidR="00505819">
        <w:t xml:space="preserve">and placement of students within the Pre-K classrooms (accepted and waiting lists) will </w:t>
      </w:r>
      <w:r w:rsidR="005916BD">
        <w:t xml:space="preserve">be </w:t>
      </w:r>
      <w:r w:rsidR="0038523A">
        <w:t xml:space="preserve">implemented </w:t>
      </w:r>
      <w:r w:rsidR="00505819">
        <w:t>follow</w:t>
      </w:r>
      <w:r w:rsidR="005916BD">
        <w:t xml:space="preserve">ing </w:t>
      </w:r>
      <w:r w:rsidR="00505819">
        <w:t xml:space="preserve">this </w:t>
      </w:r>
      <w:r w:rsidR="000910AD">
        <w:t xml:space="preserve">tiered </w:t>
      </w:r>
      <w:r w:rsidR="00E84E49">
        <w:t xml:space="preserve">procedure. </w:t>
      </w:r>
    </w:p>
    <w:p w14:paraId="2962A869" w14:textId="77777777" w:rsidR="000910AD" w:rsidRDefault="00B15C72">
      <w:pPr>
        <w:rPr>
          <w:b/>
        </w:rPr>
      </w:pPr>
      <w:r w:rsidRPr="003B579B">
        <w:rPr>
          <w:b/>
        </w:rPr>
        <w:t>Children of School-Based Employees</w:t>
      </w:r>
      <w:r w:rsidR="007A0DD7" w:rsidRPr="003B579B">
        <w:rPr>
          <w:b/>
        </w:rPr>
        <w:t xml:space="preserve">: </w:t>
      </w:r>
      <w:bookmarkStart w:id="1" w:name="_Hlk66458070"/>
    </w:p>
    <w:p w14:paraId="48E38362" w14:textId="56A00E91" w:rsidR="007A0DD7" w:rsidRPr="000910AD" w:rsidRDefault="00B3182E" w:rsidP="00D462EB">
      <w:pPr>
        <w:jc w:val="both"/>
        <w:rPr>
          <w:b/>
        </w:rPr>
      </w:pPr>
      <w:r>
        <w:t>Pre</w:t>
      </w:r>
      <w:r w:rsidR="0038523A">
        <w:t>-</w:t>
      </w:r>
      <w:r>
        <w:t>K</w:t>
      </w:r>
      <w:r w:rsidR="005A3D75">
        <w:t xml:space="preserve"> student</w:t>
      </w:r>
      <w:r w:rsidR="000910AD">
        <w:t>s</w:t>
      </w:r>
      <w:r w:rsidR="005A3D75">
        <w:t xml:space="preserve"> </w:t>
      </w:r>
      <w:r w:rsidR="000910AD">
        <w:t>will</w:t>
      </w:r>
      <w:r w:rsidR="005A3D75">
        <w:t xml:space="preserve"> be allowed to enroll in the school in which a parent or guardian of such student is a full-time teacher, </w:t>
      </w:r>
      <w:r>
        <w:t>para</w:t>
      </w:r>
      <w:r w:rsidR="005A3D75">
        <w:t>professional, or other employee,</w:t>
      </w:r>
      <w:r>
        <w:t xml:space="preserve"> as long as the</w:t>
      </w:r>
      <w:r w:rsidR="000910AD">
        <w:t xml:space="preserve"> school-based</w:t>
      </w:r>
      <w:r>
        <w:t xml:space="preserve"> </w:t>
      </w:r>
      <w:r w:rsidR="000910AD">
        <w:t>employee</w:t>
      </w:r>
      <w:r>
        <w:t xml:space="preserve"> resides in Georgia, and the student meets the age</w:t>
      </w:r>
      <w:r w:rsidR="0038523A">
        <w:t>-</w:t>
      </w:r>
      <w:r>
        <w:t>eligibility requirement</w:t>
      </w:r>
      <w:r w:rsidR="005A3D75">
        <w:t>.</w:t>
      </w:r>
      <w:r>
        <w:t xml:space="preserve"> </w:t>
      </w:r>
      <w:r w:rsidR="00253D0B">
        <w:t xml:space="preserve">For students </w:t>
      </w:r>
      <w:r w:rsidR="0038523A">
        <w:t>who</w:t>
      </w:r>
      <w:r w:rsidR="00253D0B">
        <w:t xml:space="preserve"> qualify and live outside of the </w:t>
      </w:r>
      <w:r w:rsidR="0038523A">
        <w:t xml:space="preserve">local </w:t>
      </w:r>
      <w:r w:rsidR="00253D0B">
        <w:t>attendance zone, transportation will be</w:t>
      </w:r>
      <w:r w:rsidR="00E84E49">
        <w:t xml:space="preserve"> the responsibility of the parent/guardian. </w:t>
      </w:r>
    </w:p>
    <w:bookmarkEnd w:id="1"/>
    <w:p w14:paraId="5B342C21" w14:textId="141D9AC9" w:rsidR="007A0DD7" w:rsidRPr="003B579B" w:rsidRDefault="00B15C72">
      <w:pPr>
        <w:rPr>
          <w:b/>
        </w:rPr>
      </w:pPr>
      <w:r w:rsidRPr="003B579B">
        <w:rPr>
          <w:b/>
        </w:rPr>
        <w:t xml:space="preserve">Students </w:t>
      </w:r>
      <w:r w:rsidR="0038523A">
        <w:rPr>
          <w:b/>
        </w:rPr>
        <w:t>W</w:t>
      </w:r>
      <w:r w:rsidRPr="003B579B">
        <w:rPr>
          <w:b/>
        </w:rPr>
        <w:t xml:space="preserve">ho Live Within the </w:t>
      </w:r>
      <w:r w:rsidR="003B579B">
        <w:rPr>
          <w:b/>
        </w:rPr>
        <w:t xml:space="preserve">Local </w:t>
      </w:r>
      <w:r w:rsidRPr="003B579B">
        <w:rPr>
          <w:b/>
        </w:rPr>
        <w:t>Attendance Zone</w:t>
      </w:r>
      <w:r w:rsidR="007A0DD7" w:rsidRPr="003B579B">
        <w:rPr>
          <w:b/>
        </w:rPr>
        <w:t>:</w:t>
      </w:r>
    </w:p>
    <w:p w14:paraId="7B8DCC8B" w14:textId="53EF7ACC" w:rsidR="00253D0B" w:rsidRDefault="000910AD" w:rsidP="00D462EB">
      <w:pPr>
        <w:jc w:val="both"/>
      </w:pPr>
      <w:r>
        <w:t>S</w:t>
      </w:r>
      <w:r w:rsidR="00B3182E">
        <w:t xml:space="preserve">tudents who reside within the local attendance zone will be </w:t>
      </w:r>
      <w:r w:rsidR="0038523A">
        <w:t xml:space="preserve">entered </w:t>
      </w:r>
      <w:r w:rsidR="00B3182E">
        <w:t>into a</w:t>
      </w:r>
      <w:r>
        <w:t>n electronic</w:t>
      </w:r>
      <w:r w:rsidR="00B3182E">
        <w:t xml:space="preserve"> lottery for admission into the local school’s Pre</w:t>
      </w:r>
      <w:r w:rsidR="0038523A">
        <w:t>-</w:t>
      </w:r>
      <w:r w:rsidR="00B3182E">
        <w:t xml:space="preserve">K program. </w:t>
      </w:r>
      <w:r>
        <w:t>Q</w:t>
      </w:r>
      <w:r w:rsidR="00B3182E">
        <w:t xml:space="preserve">ualifying in-zone names will be drawn </w:t>
      </w:r>
      <w:r w:rsidR="0014742F">
        <w:t xml:space="preserve">and placed on the enrollment roster </w:t>
      </w:r>
      <w:r w:rsidR="00B3182E">
        <w:t xml:space="preserve">until the program is filled. All remaining </w:t>
      </w:r>
      <w:r w:rsidR="0038523A">
        <w:t xml:space="preserve">qualifying </w:t>
      </w:r>
      <w:r w:rsidR="00B3182E">
        <w:t>in-zone names will be drawn and placed on a waiting list for priority placement as seats become available.</w:t>
      </w:r>
      <w:r w:rsidR="00505819">
        <w:t xml:space="preserve"> </w:t>
      </w:r>
      <w:r w:rsidR="00B3182E">
        <w:t xml:space="preserve">Note: </w:t>
      </w:r>
      <w:r w:rsidR="0014742F">
        <w:t>If a twin’s name is drawn in the lottery process, the other twin will automatically be placed next on the enrollment roster or wait list.</w:t>
      </w:r>
    </w:p>
    <w:p w14:paraId="09ECF98B" w14:textId="6B9CF462" w:rsidR="003B579B" w:rsidRPr="005916BD" w:rsidRDefault="00B15C72">
      <w:pPr>
        <w:rPr>
          <w:b/>
        </w:rPr>
      </w:pPr>
      <w:r w:rsidRPr="005916BD">
        <w:rPr>
          <w:b/>
        </w:rPr>
        <w:t xml:space="preserve">Students </w:t>
      </w:r>
      <w:r w:rsidR="0038523A">
        <w:rPr>
          <w:b/>
        </w:rPr>
        <w:t>W</w:t>
      </w:r>
      <w:r w:rsidRPr="005916BD">
        <w:rPr>
          <w:b/>
        </w:rPr>
        <w:t xml:space="preserve">ho Live Outside of their </w:t>
      </w:r>
      <w:r w:rsidR="005916BD">
        <w:rPr>
          <w:b/>
        </w:rPr>
        <w:t xml:space="preserve">Local </w:t>
      </w:r>
      <w:r w:rsidRPr="005916BD">
        <w:rPr>
          <w:b/>
        </w:rPr>
        <w:t>Attendance Zone</w:t>
      </w:r>
      <w:r w:rsidR="003B579B" w:rsidRPr="005916BD">
        <w:rPr>
          <w:b/>
        </w:rPr>
        <w:t xml:space="preserve"> but Within the Local Unit of Administration: </w:t>
      </w:r>
    </w:p>
    <w:p w14:paraId="632E0583" w14:textId="05CB9763" w:rsidR="005916BD" w:rsidRPr="005916BD" w:rsidRDefault="0014742F" w:rsidP="00D462EB">
      <w:pPr>
        <w:jc w:val="both"/>
      </w:pPr>
      <w:r>
        <w:t>Pre</w:t>
      </w:r>
      <w:r w:rsidR="0038523A">
        <w:t>-</w:t>
      </w:r>
      <w:r>
        <w:t xml:space="preserve">K students who reside outside the local attendance zone are eligible for enrollment </w:t>
      </w:r>
      <w:r w:rsidR="0038523A">
        <w:t>provided that</w:t>
      </w:r>
      <w:r>
        <w:t xml:space="preserve"> there is space after all </w:t>
      </w:r>
      <w:r w:rsidR="000910AD">
        <w:t xml:space="preserve">eligible </w:t>
      </w:r>
      <w:r>
        <w:t xml:space="preserve">students </w:t>
      </w:r>
      <w:r w:rsidR="005D131C">
        <w:t xml:space="preserve">who live within the attendance zone </w:t>
      </w:r>
      <w:r>
        <w:t>have been enrolled</w:t>
      </w:r>
      <w:r w:rsidR="005916BD">
        <w:t>.</w:t>
      </w:r>
      <w:r>
        <w:t xml:space="preserve"> Names of students who live outside the </w:t>
      </w:r>
      <w:r w:rsidR="0038523A">
        <w:t xml:space="preserve">local </w:t>
      </w:r>
      <w:r>
        <w:t xml:space="preserve">attendance zone will be drawn and placed on the Out of Zone Waitlist. Parents will be contacted once </w:t>
      </w:r>
      <w:r w:rsidR="000910AD">
        <w:t>space becomes available.</w:t>
      </w:r>
      <w:r w:rsidR="00253D0B">
        <w:t xml:space="preserve"> </w:t>
      </w:r>
      <w:r w:rsidR="005916BD" w:rsidRPr="005916BD">
        <w:t xml:space="preserve">For students </w:t>
      </w:r>
      <w:r w:rsidR="0038523A">
        <w:t xml:space="preserve">who </w:t>
      </w:r>
      <w:r w:rsidR="005916BD" w:rsidRPr="005916BD">
        <w:t>qualify and live outside of the</w:t>
      </w:r>
      <w:r w:rsidR="0038523A">
        <w:t xml:space="preserve"> local</w:t>
      </w:r>
      <w:r w:rsidR="005916BD" w:rsidRPr="005916BD">
        <w:t xml:space="preserve"> attendance zone, transportation will be the responsibility of the parent/guardian. </w:t>
      </w:r>
    </w:p>
    <w:p w14:paraId="77965F62" w14:textId="59BC6E05" w:rsidR="00B15C72" w:rsidRDefault="00B15C72">
      <w:pPr>
        <w:rPr>
          <w:b/>
        </w:rPr>
      </w:pPr>
      <w:r w:rsidRPr="005916BD">
        <w:rPr>
          <w:b/>
        </w:rPr>
        <w:t xml:space="preserve">Students </w:t>
      </w:r>
      <w:r w:rsidR="0038523A">
        <w:rPr>
          <w:b/>
        </w:rPr>
        <w:t>Who</w:t>
      </w:r>
      <w:r w:rsidRPr="005916BD">
        <w:rPr>
          <w:b/>
        </w:rPr>
        <w:t xml:space="preserve"> Live Outside of the Local Unit of Administration/</w:t>
      </w:r>
      <w:r w:rsidR="0038523A">
        <w:rPr>
          <w:b/>
        </w:rPr>
        <w:t>School System</w:t>
      </w:r>
      <w:r w:rsidR="003B579B" w:rsidRPr="005916BD">
        <w:rPr>
          <w:b/>
        </w:rPr>
        <w:t xml:space="preserve">: </w:t>
      </w:r>
    </w:p>
    <w:p w14:paraId="5ED628E9" w14:textId="765C430F" w:rsidR="005916BD" w:rsidRPr="005916BD" w:rsidRDefault="005916BD" w:rsidP="00D462EB">
      <w:pPr>
        <w:jc w:val="both"/>
      </w:pPr>
      <w:r w:rsidRPr="005916BD">
        <w:t xml:space="preserve">Students </w:t>
      </w:r>
      <w:r w:rsidR="000910AD">
        <w:t xml:space="preserve">residing in the </w:t>
      </w:r>
      <w:r w:rsidR="0038523A">
        <w:t>S</w:t>
      </w:r>
      <w:r w:rsidR="000910AD">
        <w:t xml:space="preserve">tate of Georgia who live outside </w:t>
      </w:r>
      <w:r w:rsidR="0038523A">
        <w:t xml:space="preserve">of </w:t>
      </w:r>
      <w:r w:rsidR="000910AD">
        <w:t xml:space="preserve">Richmond County </w:t>
      </w:r>
      <w:r w:rsidRPr="005916BD">
        <w:t xml:space="preserve">will be selected and allowed to attend the Pre-K site </w:t>
      </w:r>
      <w:r w:rsidR="000910AD">
        <w:t>once all eligible Richmond County students have been placed</w:t>
      </w:r>
      <w:r w:rsidR="0038523A">
        <w:t>, provided that there is space after all eligible students who reside in Richmond County have been enrolled</w:t>
      </w:r>
      <w:r w:rsidR="000910AD">
        <w:t>.</w:t>
      </w:r>
    </w:p>
    <w:sectPr w:rsidR="005916BD" w:rsidRPr="00591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D7"/>
    <w:rsid w:val="000910AD"/>
    <w:rsid w:val="0014742F"/>
    <w:rsid w:val="00253D0B"/>
    <w:rsid w:val="0031032D"/>
    <w:rsid w:val="00377749"/>
    <w:rsid w:val="0038523A"/>
    <w:rsid w:val="003961E9"/>
    <w:rsid w:val="003B579B"/>
    <w:rsid w:val="00441D04"/>
    <w:rsid w:val="00505819"/>
    <w:rsid w:val="0058605A"/>
    <w:rsid w:val="005916BD"/>
    <w:rsid w:val="005A3D75"/>
    <w:rsid w:val="005D131C"/>
    <w:rsid w:val="00690DDC"/>
    <w:rsid w:val="007A0DD7"/>
    <w:rsid w:val="00830FC8"/>
    <w:rsid w:val="009C3C88"/>
    <w:rsid w:val="00B15C72"/>
    <w:rsid w:val="00B3182E"/>
    <w:rsid w:val="00C46AEA"/>
    <w:rsid w:val="00D462EB"/>
    <w:rsid w:val="00D95AD9"/>
    <w:rsid w:val="00E84E49"/>
    <w:rsid w:val="00F1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EE5F"/>
  <w15:chartTrackingRefBased/>
  <w15:docId w15:val="{FFEB9D42-A098-4E33-875E-8874D058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6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Lumpkin, Melanie</dc:creator>
  <cp:keywords/>
  <dc:description/>
  <cp:lastModifiedBy>Cobb, Malinda</cp:lastModifiedBy>
  <cp:revision>2</cp:revision>
  <cp:lastPrinted>2021-03-24T20:49:00Z</cp:lastPrinted>
  <dcterms:created xsi:type="dcterms:W3CDTF">2021-03-27T13:07:00Z</dcterms:created>
  <dcterms:modified xsi:type="dcterms:W3CDTF">2021-03-27T13:07:00Z</dcterms:modified>
</cp:coreProperties>
</file>